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9BC3" w14:textId="3DADFD3E" w:rsidR="007F2931" w:rsidRDefault="00E279C7" w:rsidP="007F2931">
      <w:pPr>
        <w:jc w:val="center"/>
        <w:rPr>
          <w:rFonts w:cstheme="minorHAnsi"/>
          <w:b/>
          <w:bCs/>
          <w:color w:val="7030A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340EC8B9" wp14:editId="7745F227">
            <wp:extent cx="2737485" cy="4866906"/>
            <wp:effectExtent l="0" t="0" r="5715" b="0"/>
            <wp:docPr id="600574720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74720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930" cy="491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0D63" w14:textId="77777777" w:rsidR="007F2931" w:rsidRDefault="007F2931" w:rsidP="007F2931">
      <w:pPr>
        <w:jc w:val="center"/>
        <w:rPr>
          <w:rFonts w:cstheme="minorHAnsi"/>
          <w:b/>
          <w:bCs/>
          <w:color w:val="7030A0"/>
          <w:u w:val="single"/>
        </w:rPr>
      </w:pPr>
    </w:p>
    <w:p w14:paraId="247261E6" w14:textId="77777777" w:rsidR="007F2931" w:rsidRPr="007F2931" w:rsidRDefault="007F2931" w:rsidP="007F2931">
      <w:pPr>
        <w:jc w:val="center"/>
        <w:rPr>
          <w:rFonts w:cstheme="minorHAnsi"/>
          <w:b/>
          <w:bCs/>
          <w:color w:val="7030A0"/>
          <w:u w:val="single"/>
        </w:rPr>
      </w:pPr>
    </w:p>
    <w:p w14:paraId="36A416EB" w14:textId="77777777" w:rsidR="007F2931" w:rsidRPr="007F2931" w:rsidRDefault="007F2931" w:rsidP="007F2931">
      <w:pPr>
        <w:jc w:val="center"/>
        <w:rPr>
          <w:rFonts w:cstheme="minorHAnsi"/>
          <w:b/>
          <w:bCs/>
          <w:color w:val="7030A0"/>
          <w:u w:val="single"/>
        </w:rPr>
      </w:pPr>
    </w:p>
    <w:p w14:paraId="3373E9C6" w14:textId="7D2661CB" w:rsidR="00E279C7" w:rsidRPr="007F2931" w:rsidRDefault="00E279C7" w:rsidP="00E279C7">
      <w:pPr>
        <w:jc w:val="center"/>
        <w:rPr>
          <w:rFonts w:cstheme="minorHAnsi"/>
          <w:b/>
          <w:bCs/>
          <w:sz w:val="28"/>
          <w:szCs w:val="28"/>
        </w:rPr>
      </w:pPr>
      <w:r w:rsidRPr="007F2931">
        <w:rPr>
          <w:rFonts w:cstheme="minorHAnsi"/>
          <w:b/>
          <w:bCs/>
          <w:color w:val="7030A0"/>
          <w:sz w:val="28"/>
          <w:szCs w:val="28"/>
          <w:u w:val="single"/>
        </w:rPr>
        <w:t>«CRé’AMES»</w:t>
      </w:r>
    </w:p>
    <w:p w14:paraId="19C074F9" w14:textId="6343B72F" w:rsidR="00E279C7" w:rsidRPr="000842ED" w:rsidRDefault="00E279C7" w:rsidP="007F2931">
      <w:pPr>
        <w:jc w:val="center"/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0842ED">
        <w:rPr>
          <w:rFonts w:cstheme="minorHAnsi"/>
          <w:b/>
          <w:bCs/>
          <w:color w:val="7030A0"/>
          <w:sz w:val="24"/>
          <w:szCs w:val="24"/>
          <w:u w:val="single"/>
        </w:rPr>
        <w:t>Accompagnement intuitif, créatif et global de l’Humain</w:t>
      </w:r>
    </w:p>
    <w:p w14:paraId="075438F2" w14:textId="77777777" w:rsidR="00E279C7" w:rsidRPr="000842ED" w:rsidRDefault="00E279C7" w:rsidP="009F62CA">
      <w:pPr>
        <w:ind w:left="708"/>
        <w:rPr>
          <w:rFonts w:cstheme="minorHAnsi"/>
          <w:b/>
          <w:bCs/>
          <w:sz w:val="24"/>
          <w:szCs w:val="24"/>
        </w:rPr>
      </w:pPr>
      <w:r w:rsidRPr="000842ED">
        <w:rPr>
          <w:rFonts w:cstheme="minorHAnsi"/>
          <w:b/>
          <w:bCs/>
          <w:sz w:val="24"/>
          <w:szCs w:val="24"/>
        </w:rPr>
        <w:t xml:space="preserve">Chaque accompagnement est une </w:t>
      </w:r>
      <w:r w:rsidRPr="000842ED">
        <w:rPr>
          <w:rFonts w:cstheme="minorHAnsi"/>
          <w:b/>
          <w:bCs/>
          <w:color w:val="7030A0"/>
          <w:sz w:val="24"/>
          <w:szCs w:val="24"/>
        </w:rPr>
        <w:t>cocréation sur mesure avec la personne</w:t>
      </w:r>
      <w:r w:rsidRPr="000842ED">
        <w:rPr>
          <w:rFonts w:cstheme="minorHAnsi"/>
          <w:b/>
          <w:bCs/>
          <w:sz w:val="24"/>
          <w:szCs w:val="24"/>
        </w:rPr>
        <w:t>, une « œuvre d’art » unique :</w:t>
      </w:r>
    </w:p>
    <w:p w14:paraId="45195BA4" w14:textId="77777777" w:rsidR="00E279C7" w:rsidRPr="000842ED" w:rsidRDefault="00E279C7" w:rsidP="001D4859">
      <w:pPr>
        <w:ind w:firstLine="708"/>
        <w:rPr>
          <w:rFonts w:cstheme="minorHAnsi"/>
          <w:b/>
          <w:bCs/>
          <w:sz w:val="24"/>
          <w:szCs w:val="24"/>
        </w:rPr>
      </w:pPr>
      <w:r w:rsidRPr="000842ED">
        <w:rPr>
          <w:rFonts w:cstheme="minorHAnsi"/>
          <w:b/>
          <w:bCs/>
          <w:sz w:val="24"/>
          <w:szCs w:val="24"/>
        </w:rPr>
        <w:t xml:space="preserve">- pour le choix du contenu, évolutif et flexible </w:t>
      </w:r>
    </w:p>
    <w:p w14:paraId="78DD7BDA" w14:textId="1F92EA0F" w:rsidR="00E279C7" w:rsidRPr="000842ED" w:rsidRDefault="00E279C7" w:rsidP="001D4859">
      <w:pPr>
        <w:ind w:firstLine="708"/>
        <w:rPr>
          <w:rFonts w:cstheme="minorHAnsi"/>
          <w:b/>
          <w:bCs/>
          <w:sz w:val="24"/>
          <w:szCs w:val="24"/>
        </w:rPr>
      </w:pPr>
      <w:r w:rsidRPr="000842ED">
        <w:rPr>
          <w:rFonts w:cstheme="minorHAnsi"/>
          <w:b/>
          <w:bCs/>
          <w:sz w:val="24"/>
          <w:szCs w:val="24"/>
        </w:rPr>
        <w:t xml:space="preserve">- pour la durée </w:t>
      </w:r>
      <w:r w:rsidR="00DA6F57">
        <w:rPr>
          <w:rFonts w:cstheme="minorHAnsi"/>
          <w:b/>
          <w:bCs/>
          <w:sz w:val="24"/>
          <w:szCs w:val="24"/>
        </w:rPr>
        <w:t xml:space="preserve">de </w:t>
      </w:r>
      <w:r w:rsidRPr="000842ED">
        <w:rPr>
          <w:rFonts w:cstheme="minorHAnsi"/>
          <w:b/>
          <w:bCs/>
          <w:sz w:val="24"/>
          <w:szCs w:val="24"/>
        </w:rPr>
        <w:t>l’accompagnement</w:t>
      </w:r>
      <w:r w:rsidR="001C0761">
        <w:rPr>
          <w:rFonts w:cstheme="minorHAnsi"/>
          <w:b/>
          <w:bCs/>
          <w:sz w:val="24"/>
          <w:szCs w:val="24"/>
        </w:rPr>
        <w:t xml:space="preserve"> (2,4 ou 6 mois)</w:t>
      </w:r>
    </w:p>
    <w:p w14:paraId="333C0339" w14:textId="622A1332" w:rsidR="007F2931" w:rsidRPr="000842ED" w:rsidRDefault="00E279C7" w:rsidP="001D4859">
      <w:pPr>
        <w:ind w:firstLine="708"/>
        <w:rPr>
          <w:rFonts w:cstheme="minorHAnsi"/>
          <w:b/>
          <w:bCs/>
          <w:sz w:val="24"/>
          <w:szCs w:val="24"/>
        </w:rPr>
      </w:pPr>
      <w:r w:rsidRPr="000842ED">
        <w:rPr>
          <w:rFonts w:cstheme="minorHAnsi"/>
          <w:b/>
          <w:bCs/>
          <w:sz w:val="24"/>
          <w:szCs w:val="24"/>
        </w:rPr>
        <w:t xml:space="preserve">- pour la fréquence des sessions </w:t>
      </w:r>
    </w:p>
    <w:p w14:paraId="432046E7" w14:textId="31AC9941" w:rsidR="00E279C7" w:rsidRPr="000842ED" w:rsidRDefault="00E279C7" w:rsidP="0021521F">
      <w:pPr>
        <w:ind w:left="708"/>
        <w:rPr>
          <w:rFonts w:cstheme="minorHAnsi"/>
          <w:b/>
          <w:bCs/>
          <w:color w:val="7030A0"/>
          <w:sz w:val="24"/>
          <w:szCs w:val="24"/>
        </w:rPr>
      </w:pPr>
      <w:r w:rsidRPr="000842ED">
        <w:rPr>
          <w:rFonts w:cstheme="minorHAnsi"/>
          <w:b/>
          <w:bCs/>
          <w:sz w:val="24"/>
          <w:szCs w:val="24"/>
        </w:rPr>
        <w:t xml:space="preserve">L’accompagnement </w:t>
      </w:r>
      <w:r w:rsidRPr="000842ED">
        <w:rPr>
          <w:rFonts w:cstheme="minorHAnsi"/>
          <w:b/>
          <w:bCs/>
          <w:color w:val="7030A0"/>
          <w:sz w:val="24"/>
          <w:szCs w:val="24"/>
        </w:rPr>
        <w:t xml:space="preserve">« Cré’AMES » </w:t>
      </w:r>
      <w:r w:rsidRPr="000842ED">
        <w:rPr>
          <w:rFonts w:cstheme="minorHAnsi"/>
          <w:b/>
          <w:bCs/>
          <w:sz w:val="24"/>
          <w:szCs w:val="24"/>
        </w:rPr>
        <w:t xml:space="preserve">est </w:t>
      </w:r>
      <w:r w:rsidRPr="000842ED">
        <w:rPr>
          <w:rFonts w:cstheme="minorHAnsi"/>
          <w:b/>
          <w:bCs/>
          <w:color w:val="7030A0"/>
          <w:sz w:val="24"/>
          <w:szCs w:val="24"/>
        </w:rPr>
        <w:t>au service de l’expression de Soi et de la créativité de chacun.e, pour la paix en soi et autour de soi</w:t>
      </w:r>
      <w:r w:rsidR="007F2931" w:rsidRPr="000842ED">
        <w:rPr>
          <w:rFonts w:cstheme="minorHAnsi"/>
          <w:b/>
          <w:bCs/>
          <w:color w:val="7030A0"/>
          <w:sz w:val="24"/>
          <w:szCs w:val="24"/>
        </w:rPr>
        <w:t>.</w:t>
      </w:r>
    </w:p>
    <w:p w14:paraId="5FE01F33" w14:textId="0397287F" w:rsidR="0021521F" w:rsidRPr="00FB327D" w:rsidRDefault="00E279C7" w:rsidP="0021521F">
      <w:pPr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FB327D">
        <w:rPr>
          <w:rFonts w:cstheme="minorHAnsi"/>
          <w:b/>
          <w:bCs/>
          <w:color w:val="7030A0"/>
          <w:sz w:val="24"/>
          <w:szCs w:val="24"/>
        </w:rPr>
        <w:t>Marie Kohler, Atelier SVARUPA</w:t>
      </w:r>
    </w:p>
    <w:p w14:paraId="73602FDD" w14:textId="4E195B2A" w:rsidR="00E279C7" w:rsidRPr="00FB327D" w:rsidRDefault="00FB327D" w:rsidP="00E279C7">
      <w:pPr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1A1173">
        <w:rPr>
          <w:b/>
          <w:bCs/>
          <w:sz w:val="24"/>
          <w:szCs w:val="24"/>
        </w:rPr>
        <w:t>Toutes les infos sur</w:t>
      </w:r>
      <w:r w:rsidR="001A1173" w:rsidRPr="001A1173">
        <w:rPr>
          <w:b/>
          <w:bCs/>
          <w:sz w:val="24"/>
          <w:szCs w:val="24"/>
        </w:rPr>
        <w:t xml:space="preserve"> « Cré’A</w:t>
      </w:r>
      <w:r w:rsidR="004C20EB">
        <w:rPr>
          <w:b/>
          <w:bCs/>
          <w:sz w:val="24"/>
          <w:szCs w:val="24"/>
        </w:rPr>
        <w:t>MES</w:t>
      </w:r>
      <w:r w:rsidR="001A1173" w:rsidRPr="001A1173">
        <w:rPr>
          <w:b/>
          <w:bCs/>
          <w:sz w:val="24"/>
          <w:szCs w:val="24"/>
        </w:rPr>
        <w:t> »</w:t>
      </w:r>
      <w:r w:rsidRPr="001A1173">
        <w:rPr>
          <w:b/>
          <w:bCs/>
          <w:sz w:val="24"/>
          <w:szCs w:val="24"/>
        </w:rPr>
        <w:t> :</w:t>
      </w:r>
      <w:r>
        <w:t xml:space="preserve"> </w:t>
      </w:r>
      <w:hyperlink r:id="rId5" w:history="1">
        <w:r w:rsidRPr="007A1268">
          <w:rPr>
            <w:rStyle w:val="Lienhypertexte"/>
            <w:rFonts w:cstheme="minorHAnsi"/>
            <w:b/>
            <w:bCs/>
            <w:sz w:val="24"/>
            <w:szCs w:val="24"/>
          </w:rPr>
          <w:t>www.svarupa.ch</w:t>
        </w:r>
      </w:hyperlink>
    </w:p>
    <w:p w14:paraId="74405E14" w14:textId="741CB8F4" w:rsidR="007F2931" w:rsidRPr="00FB327D" w:rsidRDefault="001A1173" w:rsidP="007F2931">
      <w:pPr>
        <w:jc w:val="center"/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  <w:r>
        <w:t xml:space="preserve">Ou </w:t>
      </w:r>
      <w:hyperlink r:id="rId6" w:history="1">
        <w:r w:rsidRPr="007A1268">
          <w:rPr>
            <w:rStyle w:val="Lienhypertexte"/>
            <w:rFonts w:cstheme="minorHAnsi"/>
            <w:b/>
            <w:bCs/>
            <w:sz w:val="24"/>
            <w:szCs w:val="24"/>
          </w:rPr>
          <w:t>www.voixinterieure.ch</w:t>
        </w:r>
      </w:hyperlink>
    </w:p>
    <w:p w14:paraId="79847F96" w14:textId="77777777" w:rsidR="00E279C7" w:rsidRPr="00FB327D" w:rsidRDefault="00E279C7" w:rsidP="00E279C7">
      <w:pPr>
        <w:jc w:val="center"/>
        <w:rPr>
          <w:rFonts w:cstheme="minorHAnsi"/>
          <w:b/>
          <w:bCs/>
          <w:color w:val="7030A0"/>
          <w:sz w:val="28"/>
          <w:szCs w:val="28"/>
        </w:rPr>
      </w:pPr>
    </w:p>
    <w:p w14:paraId="028AAF01" w14:textId="02F7A3C6" w:rsidR="000D7965" w:rsidRPr="000842ED" w:rsidRDefault="00E279C7" w:rsidP="000842ED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>
        <w:rPr>
          <w:noProof/>
        </w:rPr>
        <w:drawing>
          <wp:inline distT="0" distB="0" distL="0" distR="0" wp14:anchorId="7FA78F9D" wp14:editId="5167BB40">
            <wp:extent cx="1447800" cy="1447800"/>
            <wp:effectExtent l="0" t="0" r="0" b="0"/>
            <wp:docPr id="1470033076" name="Image 1470033076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 wp14:anchorId="04507EDC" wp14:editId="168E2B57">
            <wp:extent cx="1327150" cy="1629905"/>
            <wp:effectExtent l="0" t="0" r="6350" b="8890"/>
            <wp:docPr id="1426836364" name="Image 1426836364" descr="Résultat de recherche d'images pour &quot;images postures Ar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postures Arb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17" cy="166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965" w:rsidRPr="000842ED" w:rsidSect="001378FA">
      <w:pgSz w:w="16838" w:h="11906" w:orient="landscape"/>
      <w:pgMar w:top="1418" w:right="1418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C7"/>
    <w:rsid w:val="000842ED"/>
    <w:rsid w:val="000D7965"/>
    <w:rsid w:val="001378FA"/>
    <w:rsid w:val="001A1173"/>
    <w:rsid w:val="001C0761"/>
    <w:rsid w:val="001D4859"/>
    <w:rsid w:val="0021521F"/>
    <w:rsid w:val="003D06A0"/>
    <w:rsid w:val="004C20EB"/>
    <w:rsid w:val="007F2931"/>
    <w:rsid w:val="00870C64"/>
    <w:rsid w:val="009F62CA"/>
    <w:rsid w:val="00A4442C"/>
    <w:rsid w:val="00DA6F57"/>
    <w:rsid w:val="00E279C7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6C1E"/>
  <w15:chartTrackingRefBased/>
  <w15:docId w15:val="{2D518104-C36A-4020-8139-3586F78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79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ixinterieure.ch" TargetMode="External"/><Relationship Id="rId5" Type="http://schemas.openxmlformats.org/officeDocument/2006/relationships/hyperlink" Target="http://www.svarupa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Kohler</dc:creator>
  <cp:keywords/>
  <dc:description/>
  <cp:lastModifiedBy>Marie Kohler</cp:lastModifiedBy>
  <cp:revision>14</cp:revision>
  <cp:lastPrinted>2023-11-27T13:03:00Z</cp:lastPrinted>
  <dcterms:created xsi:type="dcterms:W3CDTF">2023-11-27T12:19:00Z</dcterms:created>
  <dcterms:modified xsi:type="dcterms:W3CDTF">2024-03-19T10:55:00Z</dcterms:modified>
</cp:coreProperties>
</file>